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12DC1">
        <w:rPr>
          <w:rFonts w:ascii="Corbel" w:hAnsi="Corbel"/>
          <w:i/>
          <w:smallCaps/>
          <w:sz w:val="24"/>
          <w:szCs w:val="24"/>
        </w:rPr>
        <w:t>2020</w:t>
      </w:r>
      <w:r w:rsidR="00276D89">
        <w:rPr>
          <w:rFonts w:ascii="Corbel" w:hAnsi="Corbel"/>
          <w:i/>
          <w:smallCaps/>
          <w:sz w:val="24"/>
          <w:szCs w:val="24"/>
        </w:rPr>
        <w:t>-202</w:t>
      </w:r>
      <w:r w:rsidR="00012DC1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7F5A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2DC1">
        <w:rPr>
          <w:rFonts w:ascii="Corbel" w:hAnsi="Corbel"/>
          <w:sz w:val="20"/>
          <w:szCs w:val="20"/>
        </w:rPr>
        <w:t>2021</w:t>
      </w:r>
      <w:r w:rsidR="00746278">
        <w:rPr>
          <w:rFonts w:ascii="Corbel" w:hAnsi="Corbel"/>
          <w:sz w:val="20"/>
          <w:szCs w:val="20"/>
        </w:rPr>
        <w:t>/202</w:t>
      </w:r>
      <w:r w:rsidR="00012DC1">
        <w:rPr>
          <w:rFonts w:ascii="Corbel" w:hAnsi="Corbel"/>
          <w:sz w:val="20"/>
          <w:szCs w:val="20"/>
        </w:rPr>
        <w:t>2</w:t>
      </w:r>
    </w:p>
    <w:p w:rsidR="007F5ADB" w:rsidRPr="009C54AE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4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473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4732C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3C08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prof. UR </w:t>
            </w:r>
            <w:proofErr w:type="spellStart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Miąso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76D89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276D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276D8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bez oceny</w:t>
      </w:r>
    </w:p>
    <w:p w:rsidR="00276D89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9C54AE" w:rsidTr="00745302">
        <w:tc>
          <w:tcPr>
            <w:tcW w:w="9670" w:type="dxa"/>
          </w:tcPr>
          <w:p w:rsidR="0085747A" w:rsidRPr="009C54AE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6D89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6D89">
        <w:tc>
          <w:tcPr>
            <w:tcW w:w="844" w:type="dxa"/>
            <w:vAlign w:val="center"/>
          </w:tcPr>
          <w:p w:rsidR="0085747A" w:rsidRPr="009C54AE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9C54AE" w:rsidTr="00276D89">
        <w:tc>
          <w:tcPr>
            <w:tcW w:w="844" w:type="dxa"/>
            <w:vAlign w:val="center"/>
          </w:tcPr>
          <w:p w:rsidR="00276D89" w:rsidRPr="009C54AE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76D89" w:rsidRPr="00276D89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3670A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F1204F" w:rsidRPr="009C54AE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E3670A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9C54AE" w:rsidTr="00E3670A">
        <w:tc>
          <w:tcPr>
            <w:tcW w:w="1681" w:type="dxa"/>
          </w:tcPr>
          <w:p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0036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9C54AE" w:rsidTr="00700368">
        <w:tc>
          <w:tcPr>
            <w:tcW w:w="9520" w:type="dxa"/>
          </w:tcPr>
          <w:p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>
              <w:rPr>
                <w:rFonts w:ascii="Corbel" w:hAnsi="Corbel" w:cs="Calibri"/>
                <w:sz w:val="24"/>
                <w:szCs w:val="24"/>
              </w:rPr>
              <w:t>-</w:t>
            </w:r>
            <w:r w:rsidRPr="00033ABD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9C54AE" w:rsidTr="00700368">
        <w:tc>
          <w:tcPr>
            <w:tcW w:w="9520" w:type="dxa"/>
          </w:tcPr>
          <w:p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 xml:space="preserve">Opracowanie pracy proseminaryjnej (struktura, przypisy, bibliografia, </w:t>
            </w:r>
            <w:proofErr w:type="spellStart"/>
            <w:r w:rsidRPr="00033ABD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033ABD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033ABD" w:rsidRPr="009C54AE" w:rsidTr="00700368">
        <w:tc>
          <w:tcPr>
            <w:tcW w:w="9520" w:type="dxa"/>
          </w:tcPr>
          <w:p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033ABD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33ABD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:rsidTr="00C05F44">
        <w:tc>
          <w:tcPr>
            <w:tcW w:w="1985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:rsidR="00033ABD" w:rsidRPr="009C54AE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033ABD" w:rsidRPr="00033ABD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 xml:space="preserve"> </w:t>
            </w:r>
            <w:r w:rsidR="00033ABD">
              <w:rPr>
                <w:rFonts w:ascii="Corbel" w:hAnsi="Corbel"/>
                <w:sz w:val="24"/>
                <w:szCs w:val="24"/>
              </w:rPr>
              <w:t xml:space="preserve">- 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>studiowanie literatury, prowadzenie badań własnych, przygotowanie i prezentacja wyników badań własnych</w:t>
            </w:r>
            <w:r w:rsidR="00E3670A">
              <w:rPr>
                <w:rFonts w:ascii="Corbel" w:hAnsi="Corbel"/>
                <w:sz w:val="24"/>
                <w:szCs w:val="24"/>
              </w:rPr>
              <w:t>,</w:t>
            </w:r>
          </w:p>
          <w:p w:rsidR="0071620A" w:rsidRPr="009C54AE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/>
                <w:sz w:val="24"/>
                <w:szCs w:val="24"/>
              </w:rPr>
              <w:t xml:space="preserve">napisanie części teoretycznej, metodologicznej i analitycznej pracy </w:t>
            </w:r>
            <w:r>
              <w:rPr>
                <w:rFonts w:ascii="Corbel" w:hAnsi="Corbel"/>
                <w:sz w:val="24"/>
                <w:szCs w:val="24"/>
              </w:rPr>
              <w:t>proseminaryjnej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15</w:t>
            </w:r>
          </w:p>
          <w:p w:rsidR="003D3C08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3D3C08" w:rsidRPr="009C54AE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Metody i techniki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2011.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Wprowadzenie do metodologii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2007.</w:t>
            </w:r>
          </w:p>
          <w:p w:rsidR="00F86992" w:rsidRPr="00033ABD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Cs w:val="20"/>
                <w:lang w:eastAsia="pl-PL"/>
              </w:rPr>
            </w:pPr>
            <w:proofErr w:type="spellStart"/>
            <w:r w:rsidRPr="00033ABD">
              <w:rPr>
                <w:rFonts w:ascii="Corbel" w:eastAsia="Times New Roman" w:hAnsi="Corbel"/>
                <w:szCs w:val="20"/>
                <w:lang w:eastAsia="pl-PL"/>
              </w:rPr>
              <w:t>Maszke</w:t>
            </w:r>
            <w:proofErr w:type="spellEnd"/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A. W., </w:t>
            </w:r>
            <w:r w:rsidRPr="00033ABD">
              <w:rPr>
                <w:rFonts w:ascii="Corbel" w:eastAsia="Times New Roman" w:hAnsi="Corbel"/>
                <w:i/>
                <w:iCs/>
                <w:szCs w:val="20"/>
                <w:lang w:eastAsia="pl-PL"/>
              </w:rPr>
              <w:t>Metodologiczne podstawy badań pedagogicznych,</w:t>
            </w: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Rzeszów 2003. 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Nowak S.,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Metodologia badań społecznych,</w:t>
            </w:r>
            <w:r w:rsidRPr="00033ABD">
              <w:rPr>
                <w:rFonts w:ascii="Corbel" w:hAnsi="Corbel"/>
                <w:sz w:val="24"/>
              </w:rPr>
              <w:t xml:space="preserve"> Warszawa 2007, wyd. 2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>Palka S. (red</w:t>
            </w:r>
            <w:r>
              <w:rPr>
                <w:rFonts w:ascii="Corbel" w:hAnsi="Corbel"/>
                <w:sz w:val="24"/>
              </w:rPr>
              <w:t>.</w:t>
            </w:r>
            <w:r w:rsidRPr="00033ABD">
              <w:rPr>
                <w:rFonts w:ascii="Corbel" w:hAnsi="Corbel"/>
                <w:sz w:val="24"/>
              </w:rPr>
              <w:t xml:space="preserve">), </w:t>
            </w:r>
            <w:r w:rsidRPr="00033ABD">
              <w:rPr>
                <w:rFonts w:ascii="Corbel" w:hAnsi="Corbel"/>
                <w:i/>
                <w:iCs/>
                <w:sz w:val="24"/>
              </w:rPr>
              <w:t>Podstawy metodologii badań w pedagogice,</w:t>
            </w:r>
            <w:r w:rsidRPr="00033ABD">
              <w:rPr>
                <w:rFonts w:ascii="Corbel" w:hAnsi="Corbel"/>
                <w:sz w:val="24"/>
              </w:rPr>
              <w:t xml:space="preserve"> Gdańsk 2010.</w:t>
            </w:r>
          </w:p>
          <w:p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Pilch T, </w:t>
            </w:r>
            <w:r w:rsidRPr="00033ABD">
              <w:rPr>
                <w:rFonts w:ascii="Corbel" w:hAnsi="Corbel"/>
                <w:i/>
                <w:iCs/>
                <w:sz w:val="24"/>
              </w:rPr>
              <w:t>Zasady badań pedagogicznych,</w:t>
            </w:r>
            <w:r w:rsidRPr="00033ABD">
              <w:rPr>
                <w:rFonts w:ascii="Corbel" w:hAnsi="Corbel"/>
                <w:sz w:val="24"/>
              </w:rPr>
              <w:t xml:space="preserve"> Warszawa 1995</w:t>
            </w:r>
          </w:p>
          <w:p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33A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033ABD" w:rsidRP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33ABD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033ABD">
              <w:rPr>
                <w:rFonts w:ascii="Corbel" w:hAnsi="Corbel"/>
                <w:b w:val="0"/>
                <w:smallCaps w:val="0"/>
              </w:rPr>
              <w:t xml:space="preserve"> E., </w:t>
            </w:r>
            <w:r w:rsidRPr="00033ABD">
              <w:rPr>
                <w:rFonts w:ascii="Corbel" w:hAnsi="Corbel"/>
                <w:b w:val="0"/>
                <w:i/>
                <w:iCs/>
                <w:smallCaps w:val="0"/>
              </w:rPr>
              <w:t>Podstawy badań społecznych,</w:t>
            </w:r>
            <w:r w:rsidRPr="00033ABD">
              <w:rPr>
                <w:rFonts w:ascii="Corbel" w:hAnsi="Corbel"/>
                <w:b w:val="0"/>
                <w:smallCaps w:val="0"/>
              </w:rPr>
              <w:t xml:space="preserve"> Warszawa 2008.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2C" w:rsidRDefault="00A8682C" w:rsidP="00C16ABF">
      <w:pPr>
        <w:spacing w:after="0" w:line="240" w:lineRule="auto"/>
      </w:pPr>
      <w:r>
        <w:separator/>
      </w:r>
    </w:p>
  </w:endnote>
  <w:endnote w:type="continuationSeparator" w:id="0">
    <w:p w:rsidR="00A8682C" w:rsidRDefault="00A868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2C" w:rsidRDefault="00A8682C" w:rsidP="00C16ABF">
      <w:pPr>
        <w:spacing w:after="0" w:line="240" w:lineRule="auto"/>
      </w:pPr>
      <w:r>
        <w:separator/>
      </w:r>
    </w:p>
  </w:footnote>
  <w:footnote w:type="continuationSeparator" w:id="0">
    <w:p w:rsidR="00A8682C" w:rsidRDefault="00A868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DC1"/>
    <w:rsid w:val="00015B8F"/>
    <w:rsid w:val="00022ECE"/>
    <w:rsid w:val="00033AB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54F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C0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D050F"/>
    <w:rsid w:val="006D6139"/>
    <w:rsid w:val="006E5D65"/>
    <w:rsid w:val="006F1282"/>
    <w:rsid w:val="006F1FBC"/>
    <w:rsid w:val="006F31E2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868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F2C41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70A"/>
    <w:rsid w:val="00E36AB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4F"/>
    <w:rsid w:val="00F17567"/>
    <w:rsid w:val="00F27A7B"/>
    <w:rsid w:val="00F4732C"/>
    <w:rsid w:val="00F51A67"/>
    <w:rsid w:val="00F526AF"/>
    <w:rsid w:val="00F617C3"/>
    <w:rsid w:val="00F7066B"/>
    <w:rsid w:val="00F83B28"/>
    <w:rsid w:val="00F8699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7386-0401-4151-B832-B09D9796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2019-12-04T12:38:00Z</cp:lastPrinted>
  <dcterms:created xsi:type="dcterms:W3CDTF">2019-11-05T10:07:00Z</dcterms:created>
  <dcterms:modified xsi:type="dcterms:W3CDTF">2021-09-30T12:04:00Z</dcterms:modified>
</cp:coreProperties>
</file>